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3547" w:rsidRDefault="00C63547" w:rsidP="00C63547">
      <w:pPr>
        <w:tabs>
          <w:tab w:val="left" w:pos="1443"/>
          <w:tab w:val="center" w:pos="7603"/>
        </w:tabs>
        <w:jc w:val="center"/>
        <w:rPr>
          <w:rFonts w:cs="B Titr"/>
          <w:b/>
          <w:bCs/>
          <w:sz w:val="30"/>
          <w:szCs w:val="30"/>
          <w:rtl/>
          <w:lang w:bidi="fa-IR"/>
        </w:rPr>
      </w:pPr>
    </w:p>
    <w:p w:rsidR="00156A6B" w:rsidRDefault="00156A6B" w:rsidP="00C63547">
      <w:pPr>
        <w:tabs>
          <w:tab w:val="left" w:pos="1443"/>
          <w:tab w:val="center" w:pos="7603"/>
        </w:tabs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>کمیته فنی پروانه  تاسیس وبهره‌برداری (ثبت منبع)</w:t>
      </w:r>
      <w:r w:rsidR="00C63547">
        <w:rPr>
          <w:rFonts w:cs="B Titr" w:hint="cs"/>
          <w:b/>
          <w:bCs/>
          <w:sz w:val="30"/>
          <w:szCs w:val="30"/>
          <w:rtl/>
          <w:lang w:bidi="fa-IR"/>
        </w:rPr>
        <w:t xml:space="preserve"> ارایشی و بهداشتی -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تاریخ </w:t>
      </w:r>
      <w:r w:rsidR="00C63547">
        <w:rPr>
          <w:rFonts w:cs="B Titr" w:hint="cs"/>
          <w:b/>
          <w:bCs/>
          <w:sz w:val="30"/>
          <w:szCs w:val="30"/>
          <w:rtl/>
          <w:lang w:bidi="fa-IR"/>
        </w:rPr>
        <w:t>29/02/1401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p w:rsidR="00C63547" w:rsidRPr="001A36D4" w:rsidRDefault="00C63547" w:rsidP="00C63547">
      <w:pPr>
        <w:tabs>
          <w:tab w:val="left" w:pos="1443"/>
          <w:tab w:val="center" w:pos="7603"/>
        </w:tabs>
        <w:jc w:val="center"/>
        <w:rPr>
          <w:rFonts w:cs="B Titr"/>
          <w:b/>
          <w:bCs/>
          <w:sz w:val="30"/>
          <w:szCs w:val="30"/>
          <w:rtl/>
          <w:lang w:bidi="fa-IR"/>
        </w:rPr>
      </w:pP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3016"/>
        <w:gridCol w:w="3969"/>
        <w:gridCol w:w="1559"/>
        <w:gridCol w:w="1776"/>
        <w:gridCol w:w="575"/>
        <w:gridCol w:w="719"/>
        <w:gridCol w:w="1466"/>
        <w:gridCol w:w="1985"/>
      </w:tblGrid>
      <w:tr w:rsidR="00156A6B" w:rsidRPr="006C4990" w:rsidTr="002B6DD7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3016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1776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2B6DD7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016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C63547" w:rsidRPr="006C4990" w:rsidTr="00344D1A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C63547" w:rsidRPr="00E56985" w:rsidRDefault="00C63547" w:rsidP="00C63547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C63547" w:rsidRPr="00562B46" w:rsidRDefault="00C63547" w:rsidP="00C63547">
            <w:pPr>
              <w:ind w:left="34" w:right="34"/>
              <w:jc w:val="center"/>
              <w:rPr>
                <w:rFonts w:eastAsiaTheme="minorEastAsia" w:cs="B Nazanin"/>
                <w:rtl/>
              </w:rPr>
            </w:pPr>
            <w:r w:rsidRPr="00D1091C">
              <w:rPr>
                <w:rFonts w:eastAsiaTheme="minorEastAsia" w:cs="B Nazanin" w:hint="cs"/>
                <w:rtl/>
              </w:rPr>
              <w:t>شرکت  رامین</w:t>
            </w:r>
            <w:r w:rsidRPr="00D1091C">
              <w:rPr>
                <w:rFonts w:eastAsiaTheme="minorEastAsia" w:cs="B Nazanin"/>
                <w:rtl/>
              </w:rPr>
              <w:t xml:space="preserve"> </w:t>
            </w:r>
            <w:r w:rsidRPr="00D1091C">
              <w:rPr>
                <w:rFonts w:eastAsiaTheme="minorEastAsia" w:cs="B Nazanin" w:hint="cs"/>
                <w:rtl/>
              </w:rPr>
              <w:t>طب</w:t>
            </w:r>
            <w:r w:rsidRPr="00D1091C">
              <w:rPr>
                <w:rFonts w:eastAsiaTheme="minorEastAsia" w:cs="B Nazanin"/>
                <w:rtl/>
              </w:rPr>
              <w:t xml:space="preserve"> </w:t>
            </w:r>
            <w:r w:rsidRPr="00D1091C">
              <w:rPr>
                <w:rFonts w:eastAsiaTheme="minorEastAsia" w:cs="B Nazanin" w:hint="cs"/>
                <w:rtl/>
              </w:rPr>
              <w:t>سپاهان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C63547" w:rsidRPr="00562B46" w:rsidRDefault="00C63547" w:rsidP="00C63547">
            <w:pPr>
              <w:ind w:left="34" w:right="34"/>
              <w:jc w:val="center"/>
              <w:rPr>
                <w:rFonts w:eastAsiaTheme="minorEastAsia" w:cs="B Nazanin"/>
                <w:rtl/>
              </w:rPr>
            </w:pPr>
            <w:proofErr w:type="spellStart"/>
            <w:r w:rsidRPr="00D1091C">
              <w:rPr>
                <w:rFonts w:eastAsiaTheme="minorEastAsia" w:cs="B Nazanin"/>
              </w:rPr>
              <w:t>hydroPhililc</w:t>
            </w:r>
            <w:proofErr w:type="spellEnd"/>
            <w:r w:rsidRPr="00D1091C">
              <w:rPr>
                <w:rFonts w:eastAsiaTheme="minorEastAsia" w:cs="B Nazanin"/>
              </w:rPr>
              <w:t xml:space="preserve"> cotton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C63547" w:rsidRPr="00562B46" w:rsidRDefault="00C63547" w:rsidP="00C63547">
            <w:pPr>
              <w:ind w:left="34" w:right="34"/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کارخانه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C63547" w:rsidRPr="00D1091C" w:rsidRDefault="00C63547" w:rsidP="00C63547">
            <w:pPr>
              <w:ind w:left="34" w:right="34"/>
              <w:jc w:val="center"/>
              <w:rPr>
                <w:rFonts w:eastAsiaTheme="minorEastAsia" w:cs="B Nazanin"/>
              </w:rPr>
            </w:pPr>
            <w:r w:rsidRPr="00D1091C">
              <w:rPr>
                <w:rFonts w:eastAsiaTheme="minorEastAsia" w:cs="B Nazanin" w:hint="cs"/>
                <w:rtl/>
              </w:rPr>
              <w:t>214666 تاریخ   09/05/2022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C63547" w:rsidRPr="00E56985" w:rsidRDefault="00C63547" w:rsidP="00C6354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C63547" w:rsidRPr="00E56985" w:rsidRDefault="00C63547" w:rsidP="00C6354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C63547" w:rsidRDefault="00C63547" w:rsidP="00C63547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C63547" w:rsidRDefault="00C63547" w:rsidP="00C6354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C63547" w:rsidRPr="006C4990" w:rsidTr="00344D1A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C63547" w:rsidRPr="00E56985" w:rsidRDefault="00C63547" w:rsidP="00C63547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C63547" w:rsidRPr="00562B46" w:rsidRDefault="00C63547" w:rsidP="00C63547">
            <w:pPr>
              <w:ind w:left="34" w:right="34"/>
              <w:jc w:val="center"/>
              <w:rPr>
                <w:rFonts w:eastAsiaTheme="minorEastAsia" w:cs="B Nazanin"/>
                <w:rtl/>
              </w:rPr>
            </w:pPr>
            <w:r w:rsidRPr="00D1091C">
              <w:rPr>
                <w:rFonts w:eastAsiaTheme="minorEastAsia" w:cs="B Nazanin" w:hint="cs"/>
                <w:rtl/>
              </w:rPr>
              <w:t>داروسازی</w:t>
            </w:r>
            <w:r w:rsidRPr="00D1091C">
              <w:rPr>
                <w:rFonts w:eastAsiaTheme="minorEastAsia" w:cs="B Nazanin"/>
                <w:rtl/>
              </w:rPr>
              <w:t xml:space="preserve"> </w:t>
            </w:r>
            <w:r w:rsidRPr="00D1091C">
              <w:rPr>
                <w:rFonts w:eastAsiaTheme="minorEastAsia" w:cs="B Nazanin" w:hint="cs"/>
                <w:rtl/>
              </w:rPr>
              <w:t>هریس</w:t>
            </w:r>
            <w:r w:rsidRPr="00D1091C">
              <w:rPr>
                <w:rFonts w:eastAsiaTheme="minorEastAsia" w:cs="B Nazanin"/>
                <w:rtl/>
              </w:rPr>
              <w:t xml:space="preserve"> </w:t>
            </w:r>
            <w:r w:rsidRPr="00D1091C">
              <w:rPr>
                <w:rFonts w:eastAsiaTheme="minorEastAsia" w:cs="B Nazanin" w:hint="cs"/>
                <w:rtl/>
              </w:rPr>
              <w:t>نائین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C63547" w:rsidRPr="00562B46" w:rsidRDefault="00C63547" w:rsidP="00C63547">
            <w:pPr>
              <w:ind w:left="34" w:right="34"/>
              <w:jc w:val="center"/>
              <w:rPr>
                <w:rFonts w:eastAsiaTheme="minorEastAsia" w:cs="B Nazanin"/>
                <w:rtl/>
              </w:rPr>
            </w:pPr>
            <w:proofErr w:type="spellStart"/>
            <w:r w:rsidRPr="00F17320">
              <w:rPr>
                <w:rFonts w:eastAsiaTheme="minorEastAsia" w:cs="B Nazanin"/>
              </w:rPr>
              <w:t>laundRy</w:t>
            </w:r>
            <w:proofErr w:type="spellEnd"/>
            <w:r w:rsidRPr="00F17320">
              <w:rPr>
                <w:rFonts w:eastAsiaTheme="minorEastAsia" w:cs="B Nazanin"/>
              </w:rPr>
              <w:t xml:space="preserve"> </w:t>
            </w:r>
            <w:proofErr w:type="spellStart"/>
            <w:r w:rsidRPr="00F17320">
              <w:rPr>
                <w:rFonts w:eastAsiaTheme="minorEastAsia" w:cs="B Nazanin"/>
              </w:rPr>
              <w:t>deteRgent</w:t>
            </w:r>
            <w:proofErr w:type="spellEnd"/>
            <w:r w:rsidRPr="00F17320">
              <w:rPr>
                <w:rFonts w:eastAsiaTheme="minorEastAsia" w:cs="B Nazanin"/>
              </w:rPr>
              <w:t xml:space="preserve"> </w:t>
            </w:r>
            <w:r w:rsidRPr="00D1091C">
              <w:rPr>
                <w:rFonts w:eastAsiaTheme="minorEastAsia" w:cs="B Nazanin" w:hint="cs"/>
                <w:rtl/>
              </w:rPr>
              <w:t xml:space="preserve">- </w:t>
            </w:r>
            <w:r w:rsidRPr="00D1091C">
              <w:rPr>
                <w:rFonts w:eastAsiaTheme="minorEastAsia" w:cs="B Nazanin"/>
              </w:rPr>
              <w:t> </w:t>
            </w:r>
            <w:proofErr w:type="spellStart"/>
            <w:r w:rsidRPr="00D1091C">
              <w:rPr>
                <w:rFonts w:eastAsiaTheme="minorEastAsia" w:cs="B Nazanin"/>
              </w:rPr>
              <w:t>fabRic</w:t>
            </w:r>
            <w:proofErr w:type="spellEnd"/>
            <w:r w:rsidRPr="00D1091C">
              <w:rPr>
                <w:rFonts w:eastAsiaTheme="minorEastAsia" w:cs="B Nazanin"/>
              </w:rPr>
              <w:t xml:space="preserve"> </w:t>
            </w:r>
            <w:proofErr w:type="spellStart"/>
            <w:r w:rsidRPr="00D1091C">
              <w:rPr>
                <w:rFonts w:eastAsiaTheme="minorEastAsia" w:cs="B Nazanin"/>
              </w:rPr>
              <w:t>softeneR</w:t>
            </w:r>
            <w:proofErr w:type="spellEnd"/>
            <w:r w:rsidRPr="00D1091C">
              <w:rPr>
                <w:rFonts w:eastAsiaTheme="minorEastAsia" w:cs="B Nazanin"/>
              </w:rPr>
              <w:t xml:space="preserve"> </w:t>
            </w:r>
            <w:r w:rsidRPr="00D1091C">
              <w:rPr>
                <w:rFonts w:eastAsiaTheme="minorEastAsia" w:cs="B Nazanin" w:hint="cs"/>
                <w:rtl/>
              </w:rPr>
              <w:t xml:space="preserve"> 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C63547" w:rsidRPr="00562B46" w:rsidRDefault="00C63547" w:rsidP="00C63547">
            <w:pPr>
              <w:ind w:left="34" w:right="34"/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کارخانه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C63547" w:rsidRPr="00D1091C" w:rsidRDefault="00C63547" w:rsidP="00C63547">
            <w:pPr>
              <w:ind w:left="34" w:right="34"/>
              <w:jc w:val="center"/>
              <w:rPr>
                <w:rFonts w:eastAsiaTheme="minorEastAsia" w:cs="B Nazanin"/>
              </w:rPr>
            </w:pPr>
            <w:r w:rsidRPr="00D1091C">
              <w:rPr>
                <w:rFonts w:eastAsiaTheme="minorEastAsia" w:cs="B Nazanin" w:hint="cs"/>
                <w:rtl/>
              </w:rPr>
              <w:t>207921  تاریخ   10/04/2022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C63547" w:rsidRPr="00E56985" w:rsidRDefault="0044358E" w:rsidP="00C6354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  <w:bookmarkStart w:id="0" w:name="_GoBack"/>
            <w:bookmarkEnd w:id="0"/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C63547" w:rsidRPr="00E56985" w:rsidRDefault="00C63547" w:rsidP="00C6354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C63547" w:rsidRDefault="00C63547" w:rsidP="00C63547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C63547" w:rsidRDefault="00C63547" w:rsidP="00C6354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</w:tbl>
    <w:p w:rsidR="00A12233" w:rsidRPr="00A908AE" w:rsidRDefault="00A12233" w:rsidP="00A12233">
      <w:pPr>
        <w:bidi w:val="0"/>
        <w:jc w:val="right"/>
        <w:rPr>
          <w:rFonts w:cs="B Titr"/>
          <w:b/>
          <w:bCs/>
          <w:lang w:bidi="fa-IR"/>
        </w:rPr>
      </w:pPr>
    </w:p>
    <w:p w:rsidR="00156A6B" w:rsidRDefault="00156A6B" w:rsidP="00C63547">
      <w:pPr>
        <w:spacing w:after="200" w:line="276" w:lineRule="auto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داشته اند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قابل مشاهده بوده ونیازی به مراجعه حضوری یا تماس تلفنی نمی باشد. </w:t>
      </w:r>
    </w:p>
    <w:p w:rsidR="00A710BA" w:rsidRPr="00751549" w:rsidRDefault="00A710BA" w:rsidP="00A710BA">
      <w:pPr>
        <w:spacing w:after="200" w:line="276" w:lineRule="auto"/>
        <w:jc w:val="center"/>
        <w:rPr>
          <w:rFonts w:cs="B Nazanin"/>
          <w:b/>
          <w:bCs/>
          <w:color w:val="FF0000"/>
          <w:sz w:val="32"/>
          <w:szCs w:val="32"/>
          <w:lang w:bidi="fa-IR"/>
        </w:rPr>
      </w:pP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ضمنا لازم است موسسات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ذکر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شده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،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ایمیل و شماره فاکس و نام مدیر عامل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را از طریق مکاتبه رسمی به معاونت اعلام نمایند.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</w:t>
      </w:r>
    </w:p>
    <w:p w:rsidR="0038352A" w:rsidRDefault="0038352A"/>
    <w:sectPr w:rsidR="0038352A" w:rsidSect="00156A6B">
      <w:pgSz w:w="16838" w:h="11906" w:orient="landscape"/>
      <w:pgMar w:top="568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156A6B"/>
    <w:rsid w:val="002B6DD7"/>
    <w:rsid w:val="00344D1A"/>
    <w:rsid w:val="0038352A"/>
    <w:rsid w:val="0044358E"/>
    <w:rsid w:val="00622C4A"/>
    <w:rsid w:val="00A011A1"/>
    <w:rsid w:val="00A12233"/>
    <w:rsid w:val="00A319AD"/>
    <w:rsid w:val="00A710BA"/>
    <w:rsid w:val="00C63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FDA</cp:lastModifiedBy>
  <cp:revision>10</cp:revision>
  <dcterms:created xsi:type="dcterms:W3CDTF">2019-03-09T04:39:00Z</dcterms:created>
  <dcterms:modified xsi:type="dcterms:W3CDTF">2022-05-19T05:28:00Z</dcterms:modified>
</cp:coreProperties>
</file>